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image1.jpeg" ContentType="image/jpe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РАС (вариант 8.1)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 — 136 часов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часа в неделю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«Психокоррекционные занятия» </w:t>
      </w:r>
      <w:r>
        <w:rPr>
          <w:rFonts w:cs="Times New Roman" w:ascii="Times New Roman" w:hAnsi="Times New Roman"/>
          <w:sz w:val="28"/>
          <w:szCs w:val="28"/>
        </w:rPr>
        <w:t xml:space="preserve">(на тему «Формирование познавательной деятельности у обучающихся с расстройством аутистического спектра  (вариант 8.1)») (далее Рабочая программа)   составлена на основе Федеральной адаптированной основной общеобразовательной программы обучающихся с РАС, далее ФАООП РАС (вариант 8.1), утвержденной приказом Министерства просвещения России от 24.11.2022г. № </w:t>
      </w:r>
      <w:r>
        <w:rPr>
          <w:rFonts w:cs="Times New Roman" w:ascii="Times New Roman" w:hAnsi="Times New Roman"/>
          <w:sz w:val="28"/>
          <w:szCs w:val="28"/>
          <w:shd w:fill="FFFF00" w:val="clear"/>
        </w:rPr>
        <w:t>1025.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РАС (вариант 8.1) предполагает работу с обучающимся с расстройством аутистического спектра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8 классе рассчитана на 68 часов в год (2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РАС (вариант 8.1)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1"/>
        <w:numPr>
          <w:ilvl w:val="0"/>
          <w:numId w:val="0"/>
        </w:numPr>
        <w:ind w:left="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РАС (вариант 8.1)»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расстройством аутистического спектра,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- 3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 внимания  и памяти — 34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Сенсорное развитие - 50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Формирование мыслительной деятельности - 34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элементов воображения — 12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- 3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sectPr>
          <w:footerReference w:type="default" r:id="rId3"/>
          <w:type w:val="nextPage"/>
          <w:pgSz w:orient="landscape" w:w="16838" w:h="11906"/>
          <w:pgMar w:left="1418" w:right="1418" w:gutter="0" w:header="0" w:top="1176" w:footer="709" w:bottom="1701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1"/>
        <w:numPr>
          <w:ilvl w:val="0"/>
          <w:numId w:val="0"/>
        </w:numPr>
        <w:spacing w:before="0" w:after="0"/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4. </w:t>
      </w:r>
      <w:bookmarkStart w:id="3" w:name="_Toc143898932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ТЕМАТИЧЕСКОЕ ПЛАНИРОВАНИЕ</w:t>
      </w:r>
      <w:bookmarkEnd w:id="3"/>
    </w:p>
    <w:p>
      <w:pPr>
        <w:pStyle w:val="Normal"/>
        <w:tabs>
          <w:tab w:val="clear" w:pos="720"/>
          <w:tab w:val="left" w:pos="6810" w:leader="none"/>
        </w:tabs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fc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868"/>
        <w:gridCol w:w="895"/>
        <w:gridCol w:w="3174"/>
        <w:gridCol w:w="3224"/>
        <w:gridCol w:w="3194"/>
      </w:tblGrid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Кол-во</w:t>
              <w:br/>
              <w:t>часов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532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>
        <w:trPr/>
        <w:tc>
          <w:tcPr>
            <w:tcW w:w="7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>
        <w:trPr/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Обследование обучающихся- 3 часа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обучающихся, комплектование групп для коррекционных занятий</w:t>
            </w: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дифференцированные задания  при оказании  непосредственной помощи учителя 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большинство заданий самостоятельно  </w:t>
            </w:r>
          </w:p>
        </w:tc>
      </w:tr>
      <w:tr>
        <w:trPr>
          <w:trHeight w:val="1164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обучающихся, комплектование групп для коррекционных занятий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дифференцированные задания при оказании  непосредственной помощи учителя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большинство заданий самостоятельно   </w:t>
            </w:r>
          </w:p>
        </w:tc>
      </w:tr>
      <w:tr>
        <w:trPr>
          <w:trHeight w:val="459" w:hRule="atLeast"/>
        </w:trPr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271" w:leader="none"/>
                <w:tab w:val="center" w:pos="771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ab/>
              <w:tab/>
              <w:t>Развитие внимания и  памяти — 34 часа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зрительного внимания и подражание  действиям, изображенным на картинке, соотнесение их с реальными действиями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подражания действиям, изображенным на картинке.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Соотнесение их с реальными действиями (Игра «Делаем зарядку», «Ладошки», «Вот такие мы»)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Выполняют  действия по подражанию в определенных игровых ситуациях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с реальными действиями, предложенными  учителем (выбор из 5-6)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Выполняют действия по подражанию или показу в определенных игровых  ситуациях.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с реальными действиями, предложенными  учителем (выбор из 6-7)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c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868"/>
        <w:gridCol w:w="895"/>
        <w:gridCol w:w="3174"/>
        <w:gridCol w:w="3224"/>
        <w:gridCol w:w="3194"/>
      </w:tblGrid>
      <w:tr>
        <w:trPr>
          <w:trHeight w:val="55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сравнивать сюжетные изображения, выделяя в них сходные и различные элементы и детали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задания путем сравнения сюжетных изображений, выделяя в них сходные и различные элементы и детали.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«Найди сходства и отличия», «Что перепутал художник?», «Что изменилось?»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путем  сравнения сюжетных изображений, выделяя в них сходные и различные элементы и детали (4-5 элементов)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путем сравнения сюжетных изображений, выделяя в них сходные и различные элементы и детали (6-7 элементов)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 воссоздавать целостное изображение предмета, выбирая недостающие части его элементов, закрепление умения дорисовывать недостающие части рисунка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Воспроизведение целостного изображение предмета, выбирая недостающие части его элементов.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заданий: «Почини коврик», «Нарисуй по точкам»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задание, выбирают недостающие части элементов, делают выбор из 7 элементов.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затруднениях можно уменьшить количество  предметов.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по дорисовыванию недостающих частей рисунка при предъявлении образца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задание, выбирают недостающие части элементов, делают выбор из 8-9 элементов.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 задания по дорисовыванию недостающих частей рисунка самостоятельно</w:t>
            </w:r>
          </w:p>
        </w:tc>
      </w:tr>
      <w:tr>
        <w:trPr>
          <w:trHeight w:val="1524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умения работать с простой схемой-планом, развитие умения соотносить реальное пространство с планом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 с простой схемой-планом.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Соотнесение реального пространства с планом.</w:t>
              <w:br/>
              <w:t>Задания: «Разведчик», «Автогонки»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Работают с простой схемой-планом.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 реальное пространство с планом с помощью учителя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Работают с простой схемой-планом.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реальное пространство с планом самостоятельно</w:t>
            </w:r>
          </w:p>
        </w:tc>
      </w:tr>
      <w:tr>
        <w:trPr>
          <w:trHeight w:val="126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17" w:hanging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 умения выполнять зрительный диктант по памяти с опорой на алгоритм выполнения: рассмотри, перечисли, запомни, закрой, выложи, рассмотри повторно, проверь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графических работ по памяти и алгоритму.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«Домик», «Машина»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Выполняют графическую работу, состоящую из  3 картинок с помощью уточняющих вопросов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lightGray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самостоятельно  графическую  работу, состоящую из 4-5 картинок 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находить закономерности в построении фраз, стихов, текстов, предъявляемых зрительно и на слух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Выделение закономерности фраз, стихов, текстов.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(Игры: «Исключение понятий», «Совместить несовместимое»)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Выделяют определенным действием закономерности фраз, стихов, текстов (от 6-7 фраз)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Выделяют определенным действием закономерности фраз, стихов, текстов самостоятельно (предложение из 8 фраз)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подбирать слова с заданным звуком без фиксации на его местоположении  в слове на слух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Подбор слов с заданным звуком, без фиксации на его местоположении  в слове.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Игры («Включи телевизор», «Каждому звуку свою комнату», «Новоселье у зверей»)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Подбирают слова с заданным звуком (6-7 слов).</w:t>
              <w:br/>
              <w:t>Помощь оказывается при повторном  предъявлении образца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Подбирают слова с заданным звуком (7-8 слов) самостоятельно</w:t>
            </w:r>
          </w:p>
        </w:tc>
      </w:tr>
      <w:tr>
        <w:trPr>
          <w:trHeight w:val="2573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запоминать наборы предложенных коротких и длинных предложений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Выборочное выделение информации из услышанного небольшого текста. Воспроизведение по памяти действующих лиц.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Сказка В.Сутеева «Под грибом»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Выполняют задание по памяти.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Прослушивают небольшой текст, в ходе которого запоминают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персонажей (6-7) с помощью повторного произнесения слов учителем.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Воспроизводят действующих лиц  с опорой на иллюстрацию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задание по памяти.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Прослушивают небольшой текст, в ходе которого запоминают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персонажей (7-8) самостоятельно.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Воспроизводят действующих лиц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7" w:right="-117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выстраивать</w:t>
            </w:r>
            <w:r>
              <w:rPr>
                <w:rFonts w:eastAsia="Arial" w:cs="Arial" w:ascii="Arial" w:hAnsi="Arial"/>
                <w:color w:val="000000"/>
                <w:highlight w:val="white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смысловые фразы из начальных букв запоминаемой информации  путем формирования концентрации внимания на запоминаемом объекте</w:t>
            </w:r>
            <w:r>
              <w:rPr>
                <w:rFonts w:eastAsia="Arial" w:cs="Arial" w:ascii="Arial" w:hAnsi="Arial"/>
                <w:color w:val="000000"/>
                <w:highlight w:val="white"/>
              </w:rPr>
              <w:t> 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Запоминание и построение смысловых фраз из начальных букв.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(Игра «Расскажи об одежде, о птицах, о профессии»)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задание по памяти.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Запоминают и выстраивают фразы по памяти (5-6 фраз), помощь оказывается при повторном  предъявлении  образца.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затруднениях можно уменьшить количество  предметов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Запоминают и выстраивают фразы по памяти (7-8 фраз) самостоятельно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выстраивать</w:t>
            </w:r>
            <w:r>
              <w:rPr>
                <w:rFonts w:eastAsia="Arial" w:cs="Arial" w:ascii="Arial" w:hAnsi="Arial"/>
                <w:color w:val="000000"/>
                <w:highlight w:val="white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слова из начальных букв и слогов путем формирования концентрации внимания на запоминаемом объекте</w:t>
            </w:r>
            <w:r>
              <w:rPr>
                <w:rFonts w:eastAsia="Arial" w:cs="Arial" w:ascii="Arial" w:hAnsi="Arial"/>
                <w:color w:val="000000"/>
                <w:highlight w:val="white"/>
              </w:rPr>
              <w:t> 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Запоминание и составление слов из начальных букв и слогов.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«Переставь слоги и звуки», «Назови заданный слог в слове»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Выполняют задание по памяти.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Запоминают и составляют слова по памяти (5-6 слов) с помощью повторного  предъявления  образца.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затруднениях можно уменьшить количество  предметов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Запоминают и составляют слова по памяти (7-8 слов) самостоятельно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слуховой памяти посредством многократного повторения и постепенного увеличения количества словосочетаний и коротких предложений, которые нужно запомнить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Прослушивание, запоминание и повторение словосочетаний и коротких предложений.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Послушай предложение, запомни и повтори»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Прослушивают, запоминают и повторяют словосочетани</w:t>
            </w: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 xml:space="preserve">я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при повторном произнесении задания учителем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Прослушивают, запоминают и повторяют словосочетания и короткие предложения самостоятельно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13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изображать события и героев из рассказа на листе бумаги после прослушанного описания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Воспроизведение на листе бумаги  событий и героев из рассказа по словесному описанию.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нарисуй картину к рассказу В. Сутеева «Три котенка»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рассказ.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Изображают на листе бумаги события рассказа и героев с помощью наводящих вопросов учителя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рассказ.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Изображают на листе бумаги события рассказа и героев по словесному описанию учителя самостоятельно 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выборочного запоминания на слух (словосочетаний из текста, названий действий героев рассказа)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Выборочное выделение информации из услышанного небольшого текста. Воспроизведение по памяти словосочетаний и называние действий героев рассказа.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Задание: «Назови действия героев рассказа М.Пришвина «Лисичкин хлеб»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Прослушивают небольшой рассказ, в ходе которого запоминают действия героев с помощью иллюстративной опоры.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Воспроизводят действия героев рассказа и отдельные запомнившиеся словосочетания с помощью наводящих вопросов учителя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Прослушивают небольшой рассказ, в ходе которого запоминают действия героев.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Воспроизводят действия героев рассказа и отдельные запомнившиеся словосочетания.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Рисуют иллюстрацию к рассказу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4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слуховой памяти, запоминание небольших текстов и их пересказ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Прослушивание  небольших текстов.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Ответы на вопросы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Пересказ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Задание: «Перескажи рассказ  М. Пришвина «Еж»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Слушают  небольшие тексты.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Пересказывают текст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после повторения учителем рассказа (2- 3 раза)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 небольшие тексты.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Пересказывают текст после повторения учителем рассказа (1-2 раза)  </w:t>
            </w:r>
          </w:p>
        </w:tc>
      </w:tr>
      <w:tr>
        <w:trPr>
          <w:trHeight w:val="2452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словесно выражать свою реакцию на предметы, воспринятые тактильно с определенным предметом, животным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Узнавание качеств предметов, воспринятых тактильно.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Словесное описание своей реакции</w:t>
            </w: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 xml:space="preserve"> на основе тактильных ощущений  (мягкие, пушистые, колючие, твердые, холодные).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Игры: «</w:t>
            </w:r>
            <w:r>
              <w:rPr>
                <w:rFonts w:cs="Times New Roman" w:ascii="Times New Roman" w:hAnsi="Times New Roman"/>
                <w:color w:val="010101"/>
                <w:sz w:val="24"/>
                <w:szCs w:val="24"/>
              </w:rPr>
              <w:t>Теплое солнышко», «Весенняя капель»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Узнают предметы по тактильным ощущениям, называют их.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Словесно описывают   свою реакцию на предметы, обследованные на ощупь (7 предметов)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Узнают предметы по тактильным ощущениям, называют их.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Словесно описывают свою реакцию на предметы, обследованные на ощупь (8-9 предметов)</w:t>
            </w:r>
          </w:p>
        </w:tc>
      </w:tr>
      <w:tr>
        <w:trPr>
          <w:trHeight w:val="140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составлять подвижные рассказы с опорой на тактильные дощечки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Воспроизведение подвижного  рассказа на основе тактильной памяти.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Составление рассказа о себе, о семье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Воспроизводят рассказ с опорой на тактильные дощечки с помощью учителя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Воспроизводят рассказ с опорой на тактильные дощечки самостоятельно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trike/>
                <w:sz w:val="24"/>
                <w:szCs w:val="24"/>
              </w:rPr>
            </w:r>
          </w:p>
        </w:tc>
      </w:tr>
      <w:tr>
        <w:trPr>
          <w:trHeight w:val="1405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составлять подвижные рассказы с опорой на тактильные дощечки</w:t>
            </w:r>
          </w:p>
        </w:tc>
        <w:tc>
          <w:tcPr>
            <w:tcW w:w="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Воспроизведение подвижного  рассказа на основе тактильной памяти.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Составление рассказа о себе, о семье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Воспроизводят рассказ с опорой на тактильные дощечки с помощью учителя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3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Воспроизводят рассказ с опорой на тактильные дощечки самостоятельно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trike/>
                <w:sz w:val="24"/>
                <w:szCs w:val="24"/>
              </w:rPr>
            </w:r>
          </w:p>
        </w:tc>
      </w:tr>
    </w:tbl>
    <w:tbl>
      <w:tblPr>
        <w:tblStyle w:val="afd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3174"/>
        <w:gridCol w:w="3224"/>
        <w:gridCol w:w="3194"/>
      </w:tblGrid>
      <w:tr>
        <w:trPr>
          <w:trHeight w:val="469" w:hRule="atLeast"/>
        </w:trPr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Сенсорное развитие — 50 часов</w:t>
            </w:r>
          </w:p>
        </w:tc>
      </w:tr>
      <w:tr>
        <w:trPr>
          <w:trHeight w:val="2484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Закрепление умений производить выбор из кругов, квадратов, прямоугольников, овалов, треугольников, ромбов, трапеций разного цвета и разной величины в процессе конструирования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40"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Дифференцирование геометрических форм: кругов, квадратов, прямоугольников, овалов, треугольников, ромбов, трапеций разного цвета и разной величины в процессе конструирования.</w:t>
              <w:br/>
              <w:t>Задание: «Танграм», «Геометрический коврик»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геометрические формы: круг, квадрат, прямоугольник, овал, треугольник, ромб, трапеция разного цвета и разной величины.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 постройки, используя геометрические формы по образцу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геометрические формы: круг, квадрат, прямоугольник, овал, треугольник, ромб, трапеция разного цвета и разной величины.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выбирают геометрические формы для постройки заданного образца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d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3174"/>
        <w:gridCol w:w="3224"/>
        <w:gridCol w:w="3194"/>
      </w:tblGrid>
      <w:tr>
        <w:trPr>
          <w:trHeight w:val="45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Закрепление умений дифференцировать объемные формы в процессе конструирования по заранее составленному образцу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Дифференцирование объемных форм: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кругов, квадратов, прямоугольников, овалов, треугольников, ромбов, трапеций в процессе конструирования по образцу.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«Постройка домика для животных», «Городок для кукол»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объемные формы: круг, квадрат, прямоугольник, овал, треугольник, ромб, трапеция  по показу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конструирование по образцу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объемные формы: круг, квадрат, прямоугольник, овал, треугольник, ромб, трапеция по образцу.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конструирование самостоятельно</w:t>
            </w:r>
          </w:p>
        </w:tc>
      </w:tr>
      <w:tr>
        <w:trPr>
          <w:trHeight w:val="198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умений  использовать представления о величине и форме предметов в разных видах деятельности – игре, аппликации, лепке, рисовании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различных видов деятельности (игра, лепка, рисование).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Аппликация «Кораблик», рисунок «Бабочка»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Выполняют аппликацию и рисунок из геометрических фигур разной величины и формы по образцу и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 помощью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Выполняют аппликацию и рисунок из геометрических фигур разной величины и формы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 помощью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2399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умений воспроизводить пространственные отношения между элементами при конструировании по образцу и словесной инструкции (внизу, вверху, слева, справа, посередине)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Воспроизведение пространственных отношений между элементами при конструировании по образцу и словесной инструкции (внизу, вверху, слева, справа, посередине).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«Вверху-внизу», «Скульптор»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Конструируют по образцу и словесной  инструкции (внизу, вверху, слева, справа, посередине) по показу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Конструируют по образцу и словесной  инструкции (внизу, вверху, слева, справа, посередине) самостоятельно</w:t>
            </w:r>
          </w:p>
        </w:tc>
      </w:tr>
      <w:tr>
        <w:trPr>
          <w:trHeight w:val="226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Совершенствование умения передавать цветом свое эмоциональное состояние в рисунках и аппликациях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Соотнесение цвета со своим настроением в рисунках и аппликациях (радость – цветы ко дню рождения; радость – солнечный денек, ранняя весна и т.д.)</w:t>
              <w:br/>
              <w:t>Аппликация «Весенний день», рисунок «Мое настроение»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аппликацию и рисунок из основных цветов в соответствии со своим настроением с помощью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аппликацию и рисунок из основных цветов в соответствии со своим настроением самостоятельно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12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дифференцировать понятия  о цветовом спектре «теплые», «холодные» цвета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Различение  «теплых», «холодных» цветов цветового спектра.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111111"/>
                <w:sz w:val="24"/>
                <w:szCs w:val="24"/>
                <w:highlight w:val="white"/>
              </w:rPr>
              <w:t>Дидактическая игра: «</w:t>
            </w:r>
            <w:r>
              <w:rPr>
                <w:rFonts w:cs="Times New Roman" w:ascii="Times New Roman" w:hAnsi="Times New Roman"/>
                <w:color w:val="111111"/>
                <w:sz w:val="24"/>
                <w:szCs w:val="24"/>
              </w:rPr>
              <w:t>Теплые и холодные цвета</w:t>
            </w:r>
            <w:r>
              <w:rPr>
                <w:rFonts w:cs="Times New Roman" w:ascii="Times New Roman" w:hAnsi="Times New Roman"/>
                <w:color w:val="111111"/>
                <w:sz w:val="24"/>
                <w:szCs w:val="24"/>
                <w:highlight w:val="white"/>
              </w:rPr>
              <w:t>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на определение цветов и их оттенков по образцу или показу учителя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на определение цветов и их оттенков  самостоятельно</w:t>
            </w:r>
          </w:p>
        </w:tc>
      </w:tr>
      <w:tr>
        <w:trPr>
          <w:trHeight w:val="114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 выполнять задание на получение «нейтральных цветов» путем смешивания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Получение  «нейтральных цветов» путем смешивания.</w:t>
              <w:br/>
              <w:t>Выполнение рисунка «Пасмурный день», «Утро»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Смешивают цвета с помощью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Используют «нейтральные цвета» в рисовании пейзажа по образцу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Смешивают цвета с опорой на памятку.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Используют «нейтральные цвета» в рисовании пейзажа самостоятельно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e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2930"/>
        <w:gridCol w:w="3546"/>
        <w:gridCol w:w="3116"/>
      </w:tblGrid>
      <w:tr>
        <w:trPr>
          <w:trHeight w:val="273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конструировать по образцу, складывание недостающих геометрических форм из 3-х других форм </w:t>
            </w: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Конструирование по образцу из  элементов, складывание недостающих геометрических форм из 3-х других форм.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«Детский городок», «Мастерская форм»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Конструируют по образцу из 6-7 элементов, складывают недостающие геометрические формы из 3-х других форм с помощью учителя 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Конструируют по образцу из 8-9 элементов, складывают недостающие геометрические формы из 3-х других форм самостоятельно</w:t>
            </w:r>
          </w:p>
        </w:tc>
      </w:tr>
      <w:tr>
        <w:trPr>
          <w:trHeight w:val="48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  анализировать свойства предметов, сравнивать их, обобщать и сопоставлять результаты восприятия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Анализ свойств предметов, сравнение их, обобщение и сопоставление результатов восприятия.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Задания: «Перейди через болото», «Самое непохожее»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Сравнивают предметы по образцу  с помощью учителя 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Сравнивают предметы, сопоставляют результаты самостоятельно</w:t>
            </w:r>
          </w:p>
        </w:tc>
      </w:tr>
      <w:tr>
        <w:trPr>
          <w:trHeight w:val="201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подбирать парные предметы заданной величины, формы и цвета среди множества однородных предметов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Дифференцировка парных предметов  заданной величины, формы и цвета из множества однородных предметов.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«Домики и флажки», «Сбор фруктов», «Геометрическое лото»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Выделяют парные предметы  заданной величины, формы и цвета из  множества однородных предметов с помощью учителя  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Выделяют парные предметы  заданной величины, формы и цвета из множества однородных предметов самостоятельно</w:t>
            </w:r>
          </w:p>
        </w:tc>
      </w:tr>
      <w:tr>
        <w:trPr>
          <w:trHeight w:val="55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выделять заданное слово или словосочетание из предложенного текста и отмечать это каким - либо действием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Выделение заданного слова или словосочетания из предложенного текста.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Реагирование на это каким - либо действием (хлопком, поднятием флажка).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 Н.Н. Носова «Живая шляпа»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 xml:space="preserve">Узнают  слова и словосочетания в тексте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(6-7 слов или словосочетаний).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действие, после того, как услышали заданное слово в тексте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Узнают слова и словосочетания в тексте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(8-9 слов или словосочетаний).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действие, после того, как услышали заданное слово в тексте</w:t>
            </w:r>
          </w:p>
        </w:tc>
      </w:tr>
      <w:tr>
        <w:trPr>
          <w:trHeight w:val="1691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запоминать наборы слов и словосочетаний из предложенного текста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Запоминание наборов слов и словосочетаний из предложенного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 В.Ю.Драгунского «Заколдованная буква»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текст.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Запоминают и воспроизводят наборы слов и словосочетаний из предложенного текста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текст.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Запоминают и воспроизводят наборы слов и словосочетаний из предложенного текста самостоятельно</w:t>
            </w:r>
          </w:p>
        </w:tc>
      </w:tr>
      <w:tr>
        <w:trPr>
          <w:trHeight w:val="45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</w:t>
            </w: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использовать условные звуковые сигналы при нахождении заданного слова или словосочетания из предложенного текста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Использование условных звуковых сигналов при нахождении заданного слова или словосочетания из предложенного текста.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Сказка «Кошкин дом»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текст.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заданное слово или словосочетание из прослушанного текста, обозначают данное слово    условным звуковым сигналом 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текст.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заданное слово или словосочетание из прослушанного текста, обозначают данное слово    условным звуковым сигналом самостоятельно</w:t>
            </w:r>
          </w:p>
        </w:tc>
      </w:tr>
      <w:tr>
        <w:trPr>
          <w:trHeight w:val="7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 называть и группировать слова и словосочетания по трем заданным признакам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Группировка слов по трем заданным признакам.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Игра: «Вопрос-ответ», «Противоположное значение»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Называют и группируют слова и словосочетания по трем заданным признакам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(6-7 слов или словосочетаний)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Называют и группируют слова и словосочетания по трем заданным признакам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(8-9 слов или словосочетаний)</w:t>
            </w:r>
          </w:p>
        </w:tc>
      </w:tr>
      <w:tr>
        <w:trPr>
          <w:trHeight w:val="193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 закреплять результаты тактильно-двигательного обследования в продуктивных видах деятельности (аппликации, лепке)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Выполнение продуктивных видов деятельности.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Аппликация «Золотая рыбка»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Создают аппликацию после тактильно-двигательного обследования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Создают аппликацию после тактильно-двигательного обследования самостоятельно</w:t>
            </w:r>
          </w:p>
        </w:tc>
      </w:tr>
      <w:tr>
        <w:trPr>
          <w:trHeight w:val="273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Совершенствование умения группировать и сортировать предметы по их тактильным признакам с учетом представлений о свойствах и формах предметов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Различение на ощупь свойств предметов и группирование их по тактильным признакам (свойства и форма).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«Золушка», «Кто быстрее»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Распознают  на ощупь свойства предметов и группируют их по тактильным признакам с помощью учителя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trike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Распознают  на ощупь свойства предметов и группируют их по тактильным признакам самостоятельно</w:t>
            </w:r>
          </w:p>
        </w:tc>
      </w:tr>
      <w:tr>
        <w:trPr>
          <w:trHeight w:val="115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 определения  контрастных температурных ощущений (горячо-тепло- холодно)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Нахождение среди множества предметных изображений горячих и холодных изображений предметов (с опорой на предыдущий полученный практический  опыт).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Дидактическая игра «Найди, что бывает горячее/теплое/холодное»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среди множества предметных изображений  изображения горячих и холодных   предметов (выбор из 6 изображений)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среди множества предметных изображений изображения горячих и холодных   предметов (выбор из 7-9 изображений)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 барических ощущений (восприятие чувства тяжести)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Определение веса  предметов (тяжелый-легкий).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Практические опыты с игрушечными весами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по определению  веса предметов с разными свойствами с помощью весов: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 тяжелее — легче — самый легкий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(выбор из 4 предметов)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по определению веса предметов с разными свойствами с помощью весов: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 тяжелее — легче — самый легкий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(выбор из 5-7 предметов)</w:t>
            </w:r>
          </w:p>
        </w:tc>
      </w:tr>
      <w:tr>
        <w:trPr>
          <w:trHeight w:val="699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определять на ощупь фактуру  предмета по словесному описанию, развитие умения передавать ее в аппликации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Различение на ощупь предметов по фактуре: пушистый, колючий, шероховатый.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Словесное описание предметов, воспринятых тактильно.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Выполнение аппликации.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Распознают на ощупь свойства предметов  по фактуре: пушистый, колючий,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шероховатый.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Характеризуют их свойства и качества с помощью наводящих вопросов.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аппликацию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Распознают  на ощупь свойства  предметов по фактуре.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Характеризуют  их свойства и качества.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аппликацию самостоятельно</w:t>
            </w:r>
          </w:p>
        </w:tc>
      </w:tr>
      <w:tr>
        <w:trPr>
          <w:trHeight w:val="114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Совершенствование соотнесения запахов с предметным изображением объектов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Классификация  предметных картинок по запаху (приятный-неприятный).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Соотнесение запахов с предметным изображением объектов (банан, яблоко, шоколад, апельсин, колбаса и др.)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Группируют предметные картинки по запаху (приятный –неприятный).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запахи с предметным изображением   объектов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Группируют предметные картинки по запаху (приятный –неприятный).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запахи с предметным изображением   объектов самостоятельно</w:t>
            </w:r>
          </w:p>
        </w:tc>
      </w:tr>
      <w:tr>
        <w:trPr>
          <w:trHeight w:val="1140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Совершенствование соотнесения вкуса с предметным изображением объектов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Классификация  предметных картинок по вкусу (сладкий, соленый, кислый).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Соотнесение вкуса с предметным изображением объектов (банан, огурец, шоколад, апельсин, лимон и др.)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Группируют  предметные картинки по вкусу  (сладкий, соленый, кислый).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вкус с предметным изображением   объектов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Группируют предметные картинки по вкусу (сладкий, соленый, кислый).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вкус с предметным изображением объектов самостоятельно</w:t>
            </w:r>
          </w:p>
        </w:tc>
      </w:tr>
      <w:tr>
        <w:trPr>
          <w:trHeight w:val="83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соотношения запахов и вкусовых ощущений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Соотношение запахов и вкусовых ощущений.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«Вспомни, как они пахнут?»,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«Коробочки с запахами»,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«Фрукт или овощ?»,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«Съедобное-несъедобное?»,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«Что приготовил повар на обед?»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Связывают запахи и вкусовые ощущения с помощью наводящих вопросов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Называют свои ощущения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Связывают запахи и вкусовые ощущения самостоятельно.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Описывают свои ощущения </w:t>
            </w:r>
          </w:p>
        </w:tc>
      </w:tr>
      <w:tr>
        <w:trPr>
          <w:trHeight w:val="2111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умения использовать  рецепты для приготовления простых блюд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Подбор  продуктов  по инструкции  и изображению на картинке.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Рецепт: «Фруктовый салат с йогуртом», «Творог с шоколадной крошкой», «Овсяная каша с изюмом»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Комбинируют продукты согласно инструкции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случае затруднений обращаются за помощью к учителю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Комбинируют продукты по инструкции и изображению.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Придумывают рецепты из любимых продуктов</w:t>
            </w:r>
          </w:p>
        </w:tc>
      </w:tr>
      <w:tr>
        <w:trPr>
          <w:trHeight w:val="1182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умения понимать текст рецепта для приготовления простых блюд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Подбор  продуктов из предложенных  в соответствии с текстом рецепта.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Рецепт: «Овощной салат», «Творог с ягодами», «Омлет»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Раскладывают  продукты из предложенных по тексту рецепта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Находят продукты из предложенных по тексту рецепта.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Придумывают свои  рецепты из любимых продуктов</w:t>
            </w:r>
          </w:p>
        </w:tc>
      </w:tr>
      <w:tr>
        <w:trPr>
          <w:trHeight w:val="249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Закрепление основ рационального питания: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употребление молочных, мясных, рыбных,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яичных продуктов, овощей,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фруктов, орехов, растительных масел, составляющих рацион обучающихся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основ рационального и разнообразного питания.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понятий о питании современного обучающегося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Используют правило для  потребления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 молочных, мясных, рыбных,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яичных продуктов, овощей, фруктов, орехов, растительных масел, составляющих рацион обучающихся по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инструкции учителя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используют знания о правильном потреблении продуктов.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Записывают рецепты любимых блюд для приготовления в домашних условиях</w:t>
            </w:r>
          </w:p>
        </w:tc>
      </w:tr>
      <w:tr>
        <w:trPr>
          <w:trHeight w:val="319" w:hRule="atLeast"/>
        </w:trPr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Формирование мыслительной деятельности —  34 часа</w:t>
            </w:r>
          </w:p>
        </w:tc>
      </w:tr>
      <w:tr>
        <w:trPr>
          <w:trHeight w:val="118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умений  находить варианты использования какого-либо предмета и называние вариантов применения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Нахождение вариантов использования какого-либо предмета.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Озвучивание возможных вариантов использования предмета.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Дидактическая игра «Как это можно использовать?».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Учитель называет слово «карандаш» - рисовать, писать, использовать как палочку, указку, градусник для куклы, балку в конструировании и т.д.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варианты использования предмета, опираясь на задания учителя.</w:t>
              <w:br/>
              <w:t>Называют варианты использования: рисовать, писать, мешать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варианты использования предмета, опираясь на практический опыт.</w:t>
              <w:br/>
              <w:t>Называют варианты использования: рисовать, писать, мешать, измерять, конструировать, отмерять</w:t>
            </w:r>
          </w:p>
        </w:tc>
      </w:tr>
      <w:tr>
        <w:trPr>
          <w:trHeight w:val="118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умения распределять сюжеты по смыслу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 серии сюжетных картинок по смыслу, соотношению понятий, образовывание аналогий.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Составление рассказа.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>Дидактическая игра «Соотношение понятий» - четыре стадии развития ветки – от голой зимой до осыпанной ягодами (плодами) осенью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порядок размещения картинок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Располагают картинки по соотношению понятий</w:t>
              <w:br/>
              <w:t>с помощью наводящих вопросов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определяют порядок размещения картинок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Составляют рассказ</w:t>
            </w:r>
          </w:p>
        </w:tc>
      </w:tr>
      <w:tr>
        <w:trPr>
          <w:trHeight w:val="41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Совершенствование развития наглядно- образного мышления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 серии сюжетных картинок по смыслу, соотношению понятий, образовывание аналогий.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Составление рассказа.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«Полей цветы», «Как построить поезд?», «Достань ключик!»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Рассматривают картинки и объясняют ситуацию.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Рассказывают, как решить проблемную ситуацию (в случае затруднения понимания изображенной ситуации учитель использует прием припоминания: «Вспомни, как это было...»).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Располагают картинки по соотношению понятий</w:t>
              <w:br/>
              <w:t>с помощью наводящих вопросов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Рассматривают картинки и объясняют ситуацию.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Рассказывают, как решить проблемную ситуацию.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определяют порядок размещения картинок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Составляют рассказ</w:t>
            </w:r>
          </w:p>
        </w:tc>
      </w:tr>
      <w:tr>
        <w:trPr>
          <w:trHeight w:val="41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понимания внутренней логики действий в сюжете, в котором предполагается динамическое изменение объектов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Рассматривание картинок и объяснение ситуации, изображенной на них.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Решение проблемной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Составление рассказа.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«В песочнице», «Помоги рыбакам!»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Рассказывают, как решить проблемную ситуацию (в случае затруднения понимания изображенной ситуации учитель использует прием припоминания: «Вспомни, как это было...»).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Располагают картинки по соотношению понятий</w:t>
              <w:br/>
              <w:t>с помощью наводящих вопросов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Рассказывают, как решить проблемную ситуацию.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определяют порядок размещения картинок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Составляют рассказ</w:t>
            </w:r>
          </w:p>
        </w:tc>
      </w:tr>
      <w:tr>
        <w:trPr>
          <w:trHeight w:val="118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понимания внутренней логики действий в сюжете, в котором предполагается динамическое изменение объектов</w:t>
            </w:r>
          </w:p>
          <w:p>
            <w:pPr>
              <w:pStyle w:val="Normal"/>
              <w:widowControl w:val="false"/>
              <w:spacing w:before="0" w:after="20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Рассматривание картинок и объяснение ситуации, изображенной на них.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Решение проблемной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Составление рассказа.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«Как достать шарик?», «Чего не хватает?»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Демонстрируют понимание изображенного сюжета.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Рассказывают, как решить проблемную ситуацию (в случае затруднения понимания изображенной ситуации учитель использует прием припоминания: «Вспомни, как это было...»).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Располагают картинки по соотношению понятий</w:t>
              <w:br/>
              <w:t>с помощью наводящих вопросов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Анализируют изображённый сюжет.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Рассказывают, как решить проблемную ситуацию.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определяют порядок размещения картинок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рассказ</w:t>
            </w:r>
          </w:p>
        </w:tc>
      </w:tr>
      <w:tr>
        <w:trPr>
          <w:trHeight w:val="559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30" w:after="30"/>
              <w:rPr>
                <w:rFonts w:ascii="Times New Roman" w:hAnsi="Times New Roman" w:cs="Times New Roman"/>
                <w:strike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 умения  устанавливать соотношение между текстом и образом (находить предмет по описанию)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>Соотнесение текста  и образа (нахождение  предмета по словесному описанию).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Составление предложений по картинке.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 Чего не хватает?»,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«Что перепутал мастер?»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Связывают понятия  текста и образа (в случае затруднения понимания изображенной ситуации, учитель использует прием  припоминания: «Вспомни, как это было...»).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Составляют простое предложение по картинке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Рассматривают картинки и объясняют ситуацию.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свои действия.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распространенное предложение по картинке</w:t>
            </w:r>
          </w:p>
        </w:tc>
      </w:tr>
      <w:tr>
        <w:trPr>
          <w:trHeight w:val="118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30" w:after="3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умений делать вывод и обосновывать суждения, анализировать сюжеты со скрытым смыслом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Понимание закономерностей между персонажами и объектами.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Анализ  сюжета со скрытым смыслом.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«Помоги Незнайке», «Бывает - не бывает»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Объясняют учителю, как они поняли задание.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Рассказывают, как они планируют выполнить задание и отвечают на вопрос: «Почему ты так думаешь?».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поэтапно, комментируя свои действия.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Повторяют выполнение задания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3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Устанавливают связи между персонажами и объектами.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3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Рассуждают коллективно о ходе выполнения задания.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3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Доказывают правильность суждений.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3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Делают вывод о результате выполнения задания</w:t>
            </w:r>
          </w:p>
        </w:tc>
      </w:tr>
      <w:tr>
        <w:trPr>
          <w:trHeight w:val="118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30" w:after="3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умений анализировать усложненные сюжеты со скрытым смыслом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30" w:after="3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strike/>
                <w:sz w:val="24"/>
                <w:szCs w:val="24"/>
                <w:highlight w:val="lightGray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Восприятие нескольких сюжетных линий.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Объединение их  по смыслу в единый сюжет.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Предугадывание развития хода сюжета.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 К.Ушинского «Сила - не право»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Слушают  чтение рассказа учителем.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предложения с сюжетными картинками.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Читают эти предложения вслух.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Проигрывают под руководством учителя этапы рассказа, сохраняя последовательность эпизодов.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Делают совместный вывод после драматизации рассказа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Читают рассказ.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Соотносят текст и заголовок.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Выявляют основную мысль.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Объединяют сюжеты по смыслу.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Обсуждают проблему рассказа с одноклассниками.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Обосновывают свои суждения и делают вывод</w:t>
            </w:r>
          </w:p>
        </w:tc>
      </w:tr>
      <w:tr>
        <w:trPr>
          <w:trHeight w:val="835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категориального мышления,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уровня обобщения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Исключение предметов или явлений (три изображения относятся к одной категории, четвертое, сохраняя внешнее сходство с остальными или входя в одну действенную ситуацию, не относится к этой категории).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Изменение позиции «лишней картинки».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Использование «провокаций» по стилю изображения.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Задания: «На приеме у доктора», «В зоопарке»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 задания  на исключение предметов или явлений с помощью уточняющих вопросов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 задания  на исключение предметов или явлений самостоятельно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e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2930"/>
        <w:gridCol w:w="3546"/>
        <w:gridCol w:w="3116"/>
      </w:tblGrid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возможности осмысления ситуации картины на основе аналитико-синтетической деятельности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Составления небольших связных рассказов по предложенной картинке.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Анализирование нелепиц с адекватной эмоциональной реакцией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Рассматривают картинку.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Составляют небольшие связные рассказы с помощью наводящих вопросов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Анализируют нелепицы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Рассматривают картинку.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Отвечают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Самостоятельно составляют небольшие связные рассказы.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Анализируют нелепицы с адекватной эмоциональной реакцией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объяснения сюжета, выраженного в словесной форме (текста)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Прослушивание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Ответы на вопросы.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Пересказывание текста, акцентируя внимание на существенных деталях.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«Послушай, что я тебе прочитаю и расскажи»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Слушают  текст.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предложения текста с сюжетными картинками.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Отвечают на вопросы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текст.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Обсуждают сюжет.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план высказывания.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Рассказывают содержание прочитанного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 возможности оперирования смыслом, понимание переносного смысла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Преобразование смысла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Осознание переносного смысла текста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, разграничения 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и целостности восприятия сюжета.</w:t>
              <w:br/>
              <w:t>Задание: «Прочитай пословицу и подбери к ней фразу из имеющихся»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вслух пословицу.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с сюжетной картинкой.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понимание предложенной пословицы.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Выбирают предъявленные варианты изменения пословицы.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Трансформируют  смысл текста,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по содержанию соответствующего пословице,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совместно с учителем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пословицы.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Самостоятельно выбирают подходящие по смыслу фразы.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Обсуждают правильность своего выбора.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Записывают новые пословицы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e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2930"/>
        <w:gridCol w:w="3546"/>
        <w:gridCol w:w="3116"/>
      </w:tblGrid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 дифференцированности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и целенаправленности суждений, степени их глубины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Восприятие смысла известного ранее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Объяснение смысла текста.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Соотнесение аналогичного теста с первоисточником.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  <w:t>Задание: «Соедини стрелками поговорки и правильные их значения»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поговорку в левом столбике вслух.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поговорку с имеющейся сюжетной картинкой.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Соединяют с помощью стрелок поговорки с правильными значениями с помощью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Читают все предъявленные поговорки в правом столбике про себя.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Высказываются, что они обозначают.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Соединяют стрелками поговорки и правильные их значения, данные в правом столбике.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Обсуждают получившиеся варианты с одноклассниками</w:t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выделять существенные признаки для сохранения логичности суждений при решении длинного ряда однотипных задач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Усвоение смысла предъявленного высказывания.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Логически верное продолжение и распространение высказывания.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«Закончи предложение, подобрав подходящее слово из предложенных»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вслух незаконченную часть предложения.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Соотносят с изображением на картинке.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Подбирают совместно с учителем подходящее слово из предъявленных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Читают незаконченные предложения.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Подбирают подходящие по смыслу варианты завершения высказывания.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Придумывают свои варианты, опираясь на прошлый жизненный опыт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541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Формирование умения действовать по плану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Применение готового образца плана.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Составление описательных рассказов об объекте по плану.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Составление собственных планов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«Позвони бабушке в другой город»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Опираются  на предъявленный  план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для регулирования своих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описательный рассказ об объекте по плану и с помощью учителя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Используют  план для регулирования своих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описательный рассказ об объекте по плану.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собственный план действий</w:t>
            </w:r>
          </w:p>
        </w:tc>
      </w:tr>
      <w:tr>
        <w:trPr>
          <w:trHeight w:val="699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Формирование умения сравнивать, составлять рисуночные планы- действия, переносить действия по аналогии из одной ситуации в другую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Составление рисуночных планов-действий.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Перенос действия по аналогии из одной ситуации в другую.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Задание: «Полей цветы в классе», «Полей грядки в парнике»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Рисуют на листе бумаги планы-действия с помощью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Переносят действия по аналогии из одной ситуации в другую (в случае затруднения переноса действий обращаются за помощью к учителю)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Создают рисуночные планы-действия.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Calibri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Переносят действия по аналогии из одной ситуации в другую</w:t>
            </w:r>
          </w:p>
        </w:tc>
      </w:tr>
      <w:tr>
        <w:trPr>
          <w:trHeight w:val="416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Формирование умения прогнозировать последствия своей деятельности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Планирование своей деятельности для получения необходимого результата.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Проговаривание последовательности своих действий, используя речевые формулы: «Сначала я…», «Затем я…», « Если…, то…»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Высказывают устно свои пожелания.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Визуализируют их в виде рисунка.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план под руководством учителя.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Проговаривают последовательность своих действий, используя речевые формулы: «Сначала я…», «Затем я…», « Если…, то…»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(в случае затруднения переноса действий обращаются за помощью к учителю)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Ставят перед собой задачу.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Проговаривают последовательность своих действий, используя речевые формулы: «Сначала я…», «Затем я…», « Если…, то…».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план своих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Обсуждают его с одноклассниками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Calibri"/>
                <w:color w:val="000000"/>
                <w:highlight w:val="lightGray"/>
              </w:rPr>
            </w:pPr>
            <w:r>
              <w:rPr>
                <w:rFonts w:eastAsia="Calibri"/>
                <w:color w:val="000000"/>
                <w:highlight w:val="lightGray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Style w:val="afe"/>
        <w:tblW w:w="14000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644"/>
        <w:gridCol w:w="2979"/>
        <w:gridCol w:w="784"/>
        <w:gridCol w:w="2930"/>
        <w:gridCol w:w="3546"/>
        <w:gridCol w:w="3116"/>
      </w:tblGrid>
      <w:tr>
        <w:trPr>
          <w:trHeight w:val="558" w:hRule="atLeast"/>
        </w:trPr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  <w:t>Развитие элементов воображения — 12 час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формировать образ предмета из составных частей, воссоздавать сложные формы из частей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объектов и объединение их отдельных частей в целое.</w:t>
              <w:br/>
              <w:t>Упражнение «Волшебные кляксы»: на середину листа бумаги выливают немного чернил или туши, лист складывают пополам.</w:t>
              <w:br/>
              <w:t xml:space="preserve">Затем лист разворачивают. </w:t>
              <w:br/>
              <w:t>Играющие по очереди говорят, какие предметные изображения они видят в кляксе или отдельных ее частях.</w:t>
              <w:br/>
              <w:t>Выигрывает тот, кто назовет больше всего предметов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Синтезируют  целые объекты из отдельных частей (5-6 частей)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Синтезируют целые объекты из отдельных частей (7-9 частей)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поиска аналогов – умения отбирать  заместителей для обозначения предметов или явлений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Подбор аналогов для обозначения предметов или явлений.</w:t>
              <w:br/>
              <w:t>Задание: «Подбери аналоги к слову «вертолет» (птица, бабочка, автобус, поезд, парашют  и т.д.)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заместители из предъявленных  для обозначения предметов или явлений (2-3 аналога)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 заместители  для обозначения предметов или явлений (3-5 аналогов)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281" w:leader="none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творческого воображения путем использования знакомого сказочного сюжета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Вспоминание известных сказочных сюжетов.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Погружение в воображаемую атмосферу сюжета.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Дидактическая игра «Если бы да кабы…».</w:t>
              <w:br/>
              <w:t>Задание: «Если бы ты встретил Красную Шапочку, до того, как она вошла в лес, от чего бы ты ее предостерег?»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Пересказывают любимую сказку.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Выявляют с помощью учителя проблему героев.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план оказания помощи сказочным персонажам.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Приходят совместно к решению проблемы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Пересказывают сюжет сказки.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Самостоятельно выявляют проблему героев.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Добавляют еще одного героя (себя).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Разрабатывают стратегию преодоления проблемы.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Обсуждают с одноклассниками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воображения путем генерирования новых идей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Комбинирование известных  впечатлений.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Объединение предыдущих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Дидактические игры: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«Настроение и цвет»,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«Пантомима для сообразительных», «Прямоугольное королевство»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Выбирают любимый цвет.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свой выбор.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Выбирают нелюбимый цвет.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свой выбор.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Создают совместно с учителем цветочную поляну настроения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вслух  несколько известных стихотворений.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Один обучающийся «рассказывает» стихотворения посредством активной мимики и движений.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Другие угадывают, о каком стихотворении идет речь.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Конструируют город и жителей из геометрических фигур 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зрительного  воображения с использованием геометрических фигур (круга, овала, треугольника и т.д.)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Комбинирование геометрических фигур в единую композицию.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«Нарисуй и раскрась фантазийный цветок»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Дорисовывают  половину созданной модели фантазийного цветка.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Используют простые фигуры разных цветов.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Раскрашивают фигуры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Создают модель с использованием всех изученных геометрических фигур.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Обводят целостную модель по контуру.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Заполняют контур разными цветами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воображения путем создания модели в виде цветных рамок со стрелками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историй и рассказов.</w:t>
              <w:br/>
              <w:t>Выбор сюжетов в правильной последовательности.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Фиксирование последовательности эпизодов </w:t>
              <w:br/>
              <w:t>направляющими стрелками.</w:t>
              <w:br/>
              <w:t>Игра «Разные сказки», упражнение «Сказка-рассказ»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Используют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наглядные модели и схемы на развитие воображения при ознакомлении с художественной литературой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 помощью уточняющих вопросов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Используют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наглядные модели и схемы на развитие воображения при ознакомлении с художественной литературой самостоятельно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Совершенствование умения формировать образ предмета из составных частей, воссоздавать сложные формы из частей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объектов и объединение их отдельных частей в целое.</w:t>
              <w:br/>
              <w:t>Упражнение «Волшебные кляксы»: на середину листа бумаги выливают немного чернил или туши, лист складывают пополам.</w:t>
              <w:br/>
              <w:t xml:space="preserve">Затем лист разворачивают. </w:t>
              <w:br/>
              <w:t>Играющие по очереди говорят, какие предметные изображения они видят в кляксе или отдельных ее частях.</w:t>
              <w:br/>
              <w:t>Выигрывает тот, кто назовет больше всего предметов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Синтезируют  целые объекты из отдельных частей (5-6 частей)</w:t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Синтезируют целые объекты из отдельных частей (7-9 частей)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поиска аналогов – умения отбирать  заместителей для обозначения предметов или явлений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Подбор аналогов для обозначения предметов или явлений.</w:t>
              <w:br/>
              <w:t>Задание: «Подбери аналоги к слову «вертолет» (птица, бабочка, автобус, поезд, парашют  и т.д.)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заместители из предъявленных  для обозначения предметов или явлений (2-3 аналога)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 заместители  для обозначения предметов или явлений (3-5 аналогов)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281" w:leader="none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творческого воображения путем использования знакомого сказочного сюжета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Вспоминание известных сказочных сюжетов.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Погружение в воображаемую атмосферу сюжета.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Дидактическая игра «Если бы да кабы…».</w:t>
              <w:br/>
              <w:t>Задание: «Если бы ты встретил Красную Шапочку, до того, как она вошла в лес, от чего бы ты ее предостерег?»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Пересказывают любимую сказку.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Выявляют с помощью учителя проблему героев.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Составляют план оказания помощи сказочным персонажам.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Приходят совместно к решению проблемы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Пересказывают сюжет сказки.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Самостоятельно выявляют проблему героев.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Добавляют еще одного героя (себя).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Разрабатывают стратегию преодоления проблемы.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Обсуждают с одноклассниками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воображения путем генерирования новых идей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Комбинирование известных  впечатлений.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Объединение предыдущих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Дидактические игры: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«Настроение и цвет»,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«Пантомима для сообразительных», «Прямоугольное королевство»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Выбирают любимый цвет.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свой выбор.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Выбирают нелюбимый цвет.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Объясняют свой выбор.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Создают совместно с учителем цветочную поляну настроения</w:t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Читают вслух  несколько известных стихотворений.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Один обучающийся «рассказывает» стихотворения посредством активной мимики и движений.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Другие угадывают, о каком стихотворении идет речь.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Конструируют город и жителей из геометрических фигур 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Развитие зрительного  воображения с использованием геометрических фигур (круга, овала, треугольника и т.д.)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Комбинирование геометрических фигур в единую композицию.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Задания: «Нарисуй и раскрась фантазийный цветок»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Дорисовывают  половину созданной модели фантазийного цветка.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Используют простые фигуры разных цветов.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Раскрашивают фигуры </w:t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Создают модель с использованием всех изученных геометрических фигур.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Обводят целостную модель по контуру.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Заполняют контур разными цветами</w:t>
            </w:r>
          </w:p>
        </w:tc>
      </w:tr>
      <w:tr>
        <w:trPr>
          <w:trHeight w:val="2407" w:hRule="atLeast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Совершенствование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60" w:leader="none"/>
              </w:tabs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воображения путем создания модели в виде цветных рамок со стрелками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историй и рассказов.</w:t>
              <w:br/>
              <w:t>Выбор сюжетов в правильной последовательности.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Фиксирование последовательности эпизодов </w:t>
              <w:br/>
              <w:t>направляющими стрелками.</w:t>
              <w:br/>
              <w:t>Игра «Разные сказки», упражнение «Сказка-рассказ»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Используют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наглядные модели и схемы на развитие воображения при ознакомлении с художественной литературой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с помощью уточняющих вопросов учителя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Используют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>наглядные модели и схемы на развитие воображения при ознакомлении с художественной литературой самостоятельно</w:t>
            </w:r>
          </w:p>
        </w:tc>
      </w:tr>
      <w:tr>
        <w:trPr/>
        <w:tc>
          <w:tcPr>
            <w:tcW w:w="13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Обследование познавательной деятельности — 3 часа</w:t>
            </w:r>
          </w:p>
        </w:tc>
      </w:tr>
      <w:tr>
        <w:trPr>
          <w:trHeight w:val="1982" w:hRule="atLeast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познавательной деятельности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заданий на исследование уровня развития  зрительной, слуховой, тактильной памяти, внимания и мыслительных операций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предметы по величине из шести предложенных объектов с помощью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знакомые (основные) цвета и оттенки в окружающей обстановке с опорой на образец.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Различают «теплые» и «холодные» оттенки с помощью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Называют и группируют слова и словосочетания по трем заданным признакам по инструкции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описание предметов, воспринятых тактильно, по инструкции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«четвертый лишний» с помощью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последовательность событий с опорой на образец.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Дорисовывают изображение, получая цельное изображение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Соотносят предметы по величине из 7- 9 объектов.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знакомые (основные) цвета и оттенки в окружающей обстановке.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Различают «теплые» и «холодные» оттенки.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Называют и группируют слова и словосочетания по трем заданным признакам по инструкции учителя.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описание предметов, воспринятых тактильно.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«четвертый лишний».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последовательность событий.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Дорисовывают изображение, получая цельное изображение,  называют и описывают воображаемый предмет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Обследование сенсорного развития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заданий на определение уровня сенсорного развития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действие, изображенное на картинке, из ряда предложенных по инструкции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в окружающей среде предметы заданного цвета: по образцу, по словесной инструкции.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Различают слова с заданным звуком по инструкции педагога.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Выделяют и различают последовательность звуков в слове.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описание предметов, воспринятых тактильно, по инструкции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Определяют вкусовые характеристики предмета с помощью педагога.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Выполняют задания по различению на ощупь предметов с разными свойствами с помощью педагога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Выбирают действие, изображенное на картинке, из ряда предложенных.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Находят в окружающей среде предметы заданного цвета.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Различают слова и словосочетания с заданным звуком.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Выделяют и различают последовательность звуков в слове самостоятельно.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Выполняют описание предметов, воспринятых тактильно.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Определяют  вкусовые характеристики предмета.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Выполняют задания по различению на ощупь предметов с разными свойствами самостоятельно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681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1418" w:right="1418" w:gutter="0" w:header="0" w:top="1134" w:footer="708" w:bottom="1701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jc w:val="righ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sectPr>
      <w:footerReference w:type="default" r:id="rId5"/>
      <w:type w:val="nextPage"/>
      <w:pgSz w:w="11906" w:h="16838"/>
      <w:pgMar w:left="1418" w:right="1418" w:gutter="0" w:header="0" w:top="1134" w:footer="708" w:bottom="1701"/>
      <w:pgNumType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jc w:val="right"/>
      <w:rPr>
        <w:rFonts w:ascii="Times New Roman" w:hAnsi="Times New Roman" w:cs="Times New Roman"/>
        <w:color w:val="000000"/>
      </w:rPr>
    </w:pPr>
    <w:r>
      <w:rPr>
        <w:rFonts w:cs="Times New Roman" w:ascii="Times New Roman" w:hAnsi="Times New Roman"/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34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65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character" w:styleId="Style15">
    <w:name w:val="Символ нумерации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7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8">
    <w:name w:val="List"/>
    <w:basedOn w:val="Style17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1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6" w:customStyle="1">
    <w:name w:val="игра"/>
    <w:basedOn w:val="Style25"/>
    <w:next w:val="Style25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7" w:customStyle="1">
    <w:name w:val="параграф"/>
    <w:basedOn w:val="Normal"/>
    <w:next w:val="Style25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8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9">
    <w:name w:val="Index Heading"/>
    <w:basedOn w:val="Style16"/>
    <w:pPr/>
    <w:rPr/>
  </w:style>
  <w:style w:type="paragraph" w:styleId="Style30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1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Application>LibreOffice/7.4.2.3$Linux_X86_64 LibreOffice_project/40$Build-3</Application>
  <AppVersion>15.0000</AppVersion>
  <Pages>35</Pages>
  <Words>5999</Words>
  <Characters>43759</Characters>
  <CharactersWithSpaces>49105</CharactersWithSpaces>
  <Paragraphs>885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2025-10-29T11:31:39Z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